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7C" w:rsidRPr="00EB4A58" w:rsidRDefault="00250B7C" w:rsidP="00250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A58">
        <w:rPr>
          <w:rFonts w:ascii="Times New Roman" w:hAnsi="Times New Roman" w:cs="Times New Roman"/>
          <w:sz w:val="24"/>
          <w:szCs w:val="24"/>
        </w:rPr>
        <w:t>Правила конкурсного отбора Заявок</w:t>
      </w:r>
    </w:p>
    <w:p w:rsidR="00250B7C" w:rsidRPr="00EB4A58" w:rsidRDefault="00250B7C" w:rsidP="00250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A58">
        <w:rPr>
          <w:rFonts w:ascii="Times New Roman" w:hAnsi="Times New Roman" w:cs="Times New Roman"/>
          <w:sz w:val="24"/>
          <w:szCs w:val="24"/>
        </w:rPr>
        <w:t>ЦКП «Водородная энергетика и электрохимические технологии»</w:t>
      </w:r>
    </w:p>
    <w:p w:rsidR="00250B7C" w:rsidRPr="00EB4A58" w:rsidRDefault="00250B7C" w:rsidP="00250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0B7C" w:rsidRPr="00EB4A58" w:rsidRDefault="00250B7C" w:rsidP="00250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58">
        <w:rPr>
          <w:rFonts w:ascii="Times New Roman" w:hAnsi="Times New Roman" w:cs="Times New Roman"/>
          <w:sz w:val="24"/>
          <w:szCs w:val="24"/>
        </w:rPr>
        <w:t>1. Заявки на проведение исследований, работ и (или) услуг поступают через сайт Института и рассматриваются по мере их поступления, но не реже одного раза в квартал. Процесс рассмотрения Заявки включает три основных этапа:</w:t>
      </w:r>
    </w:p>
    <w:p w:rsidR="00250B7C" w:rsidRPr="00EB4A58" w:rsidRDefault="00250B7C" w:rsidP="00250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58">
        <w:rPr>
          <w:rFonts w:ascii="Times New Roman" w:hAnsi="Times New Roman" w:cs="Times New Roman"/>
          <w:sz w:val="24"/>
          <w:szCs w:val="24"/>
        </w:rPr>
        <w:t>- первичное рассмотрение Заявки;</w:t>
      </w:r>
    </w:p>
    <w:p w:rsidR="00250B7C" w:rsidRPr="00EB4A58" w:rsidRDefault="00250B7C" w:rsidP="00250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58">
        <w:rPr>
          <w:rFonts w:ascii="Times New Roman" w:hAnsi="Times New Roman" w:cs="Times New Roman"/>
          <w:sz w:val="24"/>
          <w:szCs w:val="24"/>
        </w:rPr>
        <w:t>- согласование итогового Технического задания, Календарного плана, Договора и Стоимости;</w:t>
      </w:r>
    </w:p>
    <w:p w:rsidR="00250B7C" w:rsidRPr="00EB4A58" w:rsidRDefault="00250B7C" w:rsidP="00250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58">
        <w:rPr>
          <w:rFonts w:ascii="Times New Roman" w:hAnsi="Times New Roman" w:cs="Times New Roman"/>
          <w:sz w:val="24"/>
          <w:szCs w:val="24"/>
        </w:rPr>
        <w:t>- конкурсный отбор Заявок.</w:t>
      </w:r>
    </w:p>
    <w:p w:rsidR="00250B7C" w:rsidRPr="00EB4A58" w:rsidRDefault="00250B7C" w:rsidP="00250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B7C" w:rsidRPr="00EB4A58" w:rsidRDefault="00250B7C" w:rsidP="00250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58">
        <w:rPr>
          <w:rFonts w:ascii="Times New Roman" w:hAnsi="Times New Roman" w:cs="Times New Roman"/>
          <w:sz w:val="24"/>
          <w:szCs w:val="24"/>
        </w:rPr>
        <w:t>2. Если объем Заказов в интересах третьих лиц превышает предел 50 % общего рабочего времени данного оборудования, проводится конкурсный отбор Заявок.</w:t>
      </w:r>
    </w:p>
    <w:p w:rsidR="00250B7C" w:rsidRPr="00EB4A58" w:rsidRDefault="00250B7C" w:rsidP="00250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B7C" w:rsidRPr="00EB4A58" w:rsidRDefault="00250B7C" w:rsidP="00250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58">
        <w:rPr>
          <w:rFonts w:ascii="Times New Roman" w:hAnsi="Times New Roman" w:cs="Times New Roman"/>
          <w:sz w:val="24"/>
          <w:szCs w:val="24"/>
        </w:rPr>
        <w:t>3. Конкурсный отбор Заявок проводит коллектив ЦКП «Водородная энергетика и электрохимические технологии».</w:t>
      </w:r>
    </w:p>
    <w:p w:rsidR="00250B7C" w:rsidRPr="00EB4A58" w:rsidRDefault="00250B7C" w:rsidP="00250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B7C" w:rsidRPr="00EB4A58" w:rsidRDefault="00250B7C" w:rsidP="00250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58">
        <w:rPr>
          <w:rFonts w:ascii="Times New Roman" w:hAnsi="Times New Roman" w:cs="Times New Roman"/>
          <w:sz w:val="24"/>
          <w:szCs w:val="24"/>
        </w:rPr>
        <w:t xml:space="preserve">4. При конкурсном отборе оцениваются возможность проведения работ на данном оборудовании, важность проводимых Заявителем исследований и значимость ожидаемых результатов на отчетные показатели Института. Преимуществом при конкурсном отборе будут обладать те Заявки, Заявители которых </w:t>
      </w:r>
      <w:proofErr w:type="gramStart"/>
      <w:r w:rsidRPr="00EB4A58">
        <w:rPr>
          <w:rFonts w:ascii="Times New Roman" w:hAnsi="Times New Roman" w:cs="Times New Roman"/>
          <w:sz w:val="24"/>
          <w:szCs w:val="24"/>
        </w:rPr>
        <w:t>предоставят документы</w:t>
      </w:r>
      <w:proofErr w:type="gramEnd"/>
      <w:r w:rsidRPr="00EB4A58">
        <w:rPr>
          <w:rFonts w:ascii="Times New Roman" w:hAnsi="Times New Roman" w:cs="Times New Roman"/>
          <w:sz w:val="24"/>
          <w:szCs w:val="24"/>
        </w:rPr>
        <w:t xml:space="preserve"> из следующего перечня:</w:t>
      </w:r>
    </w:p>
    <w:p w:rsidR="00250B7C" w:rsidRPr="00EB4A58" w:rsidRDefault="00250B7C" w:rsidP="00250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B7C" w:rsidRPr="00EB4A58" w:rsidRDefault="00E058D9" w:rsidP="0025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A58">
        <w:rPr>
          <w:rFonts w:ascii="Times New Roman" w:hAnsi="Times New Roman" w:cs="Times New Roman"/>
          <w:sz w:val="24"/>
          <w:szCs w:val="24"/>
        </w:rPr>
        <w:t>- с</w:t>
      </w:r>
      <w:r w:rsidR="00250B7C" w:rsidRPr="00EB4A58">
        <w:rPr>
          <w:rFonts w:ascii="Times New Roman" w:hAnsi="Times New Roman" w:cs="Times New Roman"/>
          <w:sz w:val="24"/>
          <w:szCs w:val="24"/>
        </w:rPr>
        <w:t xml:space="preserve">лужебная записка от руководителя темы </w:t>
      </w:r>
      <w:proofErr w:type="spellStart"/>
      <w:r w:rsidR="00250B7C" w:rsidRPr="00EB4A58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="00250B7C" w:rsidRPr="00EB4A58">
        <w:rPr>
          <w:rFonts w:ascii="Times New Roman" w:hAnsi="Times New Roman" w:cs="Times New Roman"/>
          <w:sz w:val="24"/>
          <w:szCs w:val="24"/>
        </w:rPr>
        <w:t>, руководителя</w:t>
      </w:r>
    </w:p>
    <w:p w:rsidR="00250B7C" w:rsidRPr="00EB4A58" w:rsidRDefault="00250B7C" w:rsidP="0025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A58">
        <w:rPr>
          <w:rFonts w:ascii="Times New Roman" w:hAnsi="Times New Roman" w:cs="Times New Roman"/>
          <w:sz w:val="24"/>
          <w:szCs w:val="24"/>
        </w:rPr>
        <w:t>проекта, гранта, подтверждающая важность</w:t>
      </w:r>
    </w:p>
    <w:p w:rsidR="00250B7C" w:rsidRPr="00EB4A58" w:rsidRDefault="00250B7C" w:rsidP="0025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A58">
        <w:rPr>
          <w:rFonts w:ascii="Times New Roman" w:hAnsi="Times New Roman" w:cs="Times New Roman"/>
          <w:sz w:val="24"/>
          <w:szCs w:val="24"/>
        </w:rPr>
        <w:t>работы для выполнения обязательств по теме, проекту, гранту;</w:t>
      </w:r>
    </w:p>
    <w:p w:rsidR="00250B7C" w:rsidRPr="00EB4A58" w:rsidRDefault="00E058D9" w:rsidP="00EB4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A58">
        <w:rPr>
          <w:rFonts w:ascii="Times New Roman" w:hAnsi="Times New Roman" w:cs="Times New Roman"/>
          <w:sz w:val="24"/>
          <w:szCs w:val="24"/>
        </w:rPr>
        <w:t xml:space="preserve">- </w:t>
      </w:r>
      <w:r w:rsidR="00EB4A58" w:rsidRPr="00EB4A58">
        <w:rPr>
          <w:rFonts w:ascii="Times New Roman" w:hAnsi="Times New Roman" w:cs="Times New Roman"/>
          <w:sz w:val="24"/>
          <w:szCs w:val="24"/>
        </w:rPr>
        <w:t>у</w:t>
      </w:r>
      <w:r w:rsidR="00250B7C" w:rsidRPr="00EB4A58">
        <w:rPr>
          <w:rFonts w:ascii="Times New Roman" w:hAnsi="Times New Roman" w:cs="Times New Roman"/>
          <w:sz w:val="24"/>
          <w:szCs w:val="24"/>
        </w:rPr>
        <w:t>казание</w:t>
      </w:r>
      <w:r w:rsidR="00EB4A58" w:rsidRPr="00EB4A58">
        <w:rPr>
          <w:rFonts w:ascii="Times New Roman" w:hAnsi="Times New Roman" w:cs="Times New Roman"/>
          <w:sz w:val="24"/>
          <w:szCs w:val="24"/>
        </w:rPr>
        <w:t xml:space="preserve"> ректора ФГБОУ ВО «НИУ «МЭИ»;</w:t>
      </w:r>
    </w:p>
    <w:p w:rsidR="00250B7C" w:rsidRPr="00EB4A58" w:rsidRDefault="00EB4A58" w:rsidP="0025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A58">
        <w:rPr>
          <w:rFonts w:ascii="Times New Roman" w:hAnsi="Times New Roman" w:cs="Times New Roman"/>
          <w:sz w:val="24"/>
          <w:szCs w:val="24"/>
        </w:rPr>
        <w:t>- р</w:t>
      </w:r>
      <w:r w:rsidR="00250B7C" w:rsidRPr="00EB4A58">
        <w:rPr>
          <w:rFonts w:ascii="Times New Roman" w:hAnsi="Times New Roman" w:cs="Times New Roman"/>
          <w:sz w:val="24"/>
          <w:szCs w:val="24"/>
        </w:rPr>
        <w:t>ецензия научного руководителя, отражающая актуальность и</w:t>
      </w:r>
    </w:p>
    <w:p w:rsidR="00250B7C" w:rsidRPr="00EB4A58" w:rsidRDefault="00250B7C" w:rsidP="0025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A58">
        <w:rPr>
          <w:rFonts w:ascii="Times New Roman" w:hAnsi="Times New Roman" w:cs="Times New Roman"/>
          <w:sz w:val="24"/>
          <w:szCs w:val="24"/>
        </w:rPr>
        <w:t>значимость проводимых заявителем исследований, подписанная заведующим</w:t>
      </w:r>
    </w:p>
    <w:p w:rsidR="00250B7C" w:rsidRPr="00EB4A58" w:rsidRDefault="00250B7C" w:rsidP="0025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A58">
        <w:rPr>
          <w:rFonts w:ascii="Times New Roman" w:hAnsi="Times New Roman" w:cs="Times New Roman"/>
          <w:sz w:val="24"/>
          <w:szCs w:val="24"/>
        </w:rPr>
        <w:t>лаборатории;</w:t>
      </w:r>
    </w:p>
    <w:p w:rsidR="00250B7C" w:rsidRPr="00EB4A58" w:rsidRDefault="00EB4A58" w:rsidP="0025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A58">
        <w:rPr>
          <w:rFonts w:ascii="Times New Roman" w:hAnsi="Times New Roman" w:cs="Times New Roman"/>
          <w:sz w:val="24"/>
          <w:szCs w:val="24"/>
        </w:rPr>
        <w:t>- к</w:t>
      </w:r>
      <w:r w:rsidR="00250B7C" w:rsidRPr="00EB4A58">
        <w:rPr>
          <w:rFonts w:ascii="Times New Roman" w:hAnsi="Times New Roman" w:cs="Times New Roman"/>
          <w:sz w:val="24"/>
          <w:szCs w:val="24"/>
        </w:rPr>
        <w:t>опия страницы индивидуального плана работы аспиранта, заверенная</w:t>
      </w:r>
    </w:p>
    <w:p w:rsidR="00250B7C" w:rsidRPr="00EB4A58" w:rsidRDefault="00250B7C" w:rsidP="0025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A58">
        <w:rPr>
          <w:rFonts w:ascii="Times New Roman" w:hAnsi="Times New Roman" w:cs="Times New Roman"/>
          <w:sz w:val="24"/>
          <w:szCs w:val="24"/>
        </w:rPr>
        <w:t>в отделе аспирантуры и подтверждающая необходимость</w:t>
      </w:r>
    </w:p>
    <w:p w:rsidR="00250B7C" w:rsidRPr="00EB4A58" w:rsidRDefault="00250B7C" w:rsidP="0025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A58">
        <w:rPr>
          <w:rFonts w:ascii="Times New Roman" w:hAnsi="Times New Roman" w:cs="Times New Roman"/>
          <w:sz w:val="24"/>
          <w:szCs w:val="24"/>
        </w:rPr>
        <w:t>проведения указанных работ для выполнения диссертационного</w:t>
      </w:r>
    </w:p>
    <w:p w:rsidR="00250B7C" w:rsidRPr="00EB4A58" w:rsidRDefault="00250B7C" w:rsidP="0025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A58">
        <w:rPr>
          <w:rFonts w:ascii="Times New Roman" w:hAnsi="Times New Roman" w:cs="Times New Roman"/>
          <w:sz w:val="24"/>
          <w:szCs w:val="24"/>
        </w:rPr>
        <w:t>исследования заявителя согласно утвержденному графику;</w:t>
      </w:r>
    </w:p>
    <w:p w:rsidR="00250B7C" w:rsidRPr="00EB4A58" w:rsidRDefault="00EB4A58" w:rsidP="0025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A58">
        <w:rPr>
          <w:rFonts w:ascii="Times New Roman" w:hAnsi="Times New Roman" w:cs="Times New Roman"/>
          <w:sz w:val="24"/>
          <w:szCs w:val="24"/>
        </w:rPr>
        <w:t xml:space="preserve">- </w:t>
      </w:r>
      <w:r w:rsidR="00250B7C" w:rsidRPr="00EB4A58">
        <w:rPr>
          <w:rFonts w:ascii="Times New Roman" w:hAnsi="Times New Roman" w:cs="Times New Roman"/>
          <w:sz w:val="24"/>
          <w:szCs w:val="24"/>
        </w:rPr>
        <w:t>Иные документы, подтверждающие значимость проводимых</w:t>
      </w:r>
      <w:r w:rsidRPr="00EB4A58">
        <w:rPr>
          <w:rFonts w:ascii="Times New Roman" w:hAnsi="Times New Roman" w:cs="Times New Roman"/>
          <w:sz w:val="24"/>
          <w:szCs w:val="24"/>
        </w:rPr>
        <w:t xml:space="preserve"> </w:t>
      </w:r>
      <w:r w:rsidR="00250B7C" w:rsidRPr="00EB4A58">
        <w:rPr>
          <w:rFonts w:ascii="Times New Roman" w:hAnsi="Times New Roman" w:cs="Times New Roman"/>
          <w:sz w:val="24"/>
          <w:szCs w:val="24"/>
        </w:rPr>
        <w:t>заявителем исследований.</w:t>
      </w:r>
    </w:p>
    <w:p w:rsidR="00EB4A58" w:rsidRPr="00EB4A58" w:rsidRDefault="00EB4A58" w:rsidP="0025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B7C" w:rsidRPr="00EB4A58" w:rsidRDefault="00250B7C" w:rsidP="0025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A58">
        <w:rPr>
          <w:rFonts w:ascii="Times New Roman" w:hAnsi="Times New Roman" w:cs="Times New Roman"/>
          <w:sz w:val="24"/>
          <w:szCs w:val="24"/>
        </w:rPr>
        <w:t>К конкурсному отбору не допускаются заявки, попадающие под</w:t>
      </w:r>
      <w:r w:rsidR="00EB4A58" w:rsidRPr="00EB4A58">
        <w:rPr>
          <w:rFonts w:ascii="Times New Roman" w:hAnsi="Times New Roman" w:cs="Times New Roman"/>
          <w:sz w:val="24"/>
          <w:szCs w:val="24"/>
        </w:rPr>
        <w:t xml:space="preserve"> </w:t>
      </w:r>
      <w:r w:rsidRPr="00EB4A58">
        <w:rPr>
          <w:rFonts w:ascii="Times New Roman" w:hAnsi="Times New Roman" w:cs="Times New Roman"/>
          <w:sz w:val="24"/>
          <w:szCs w:val="24"/>
        </w:rPr>
        <w:t>перечень причин отклонения заявок, приведенный в Регламенте доступа к</w:t>
      </w:r>
      <w:r w:rsidR="00EB4A58" w:rsidRPr="00EB4A58">
        <w:rPr>
          <w:rFonts w:ascii="Times New Roman" w:hAnsi="Times New Roman" w:cs="Times New Roman"/>
          <w:sz w:val="24"/>
          <w:szCs w:val="24"/>
        </w:rPr>
        <w:t xml:space="preserve"> </w:t>
      </w:r>
      <w:r w:rsidRPr="00EB4A58">
        <w:rPr>
          <w:rFonts w:ascii="Times New Roman" w:hAnsi="Times New Roman" w:cs="Times New Roman"/>
          <w:sz w:val="24"/>
          <w:szCs w:val="24"/>
        </w:rPr>
        <w:t>оборудованию</w:t>
      </w:r>
      <w:r w:rsidR="00EB4A58" w:rsidRPr="00EB4A58">
        <w:rPr>
          <w:rFonts w:ascii="Times New Roman" w:hAnsi="Times New Roman" w:cs="Times New Roman"/>
          <w:sz w:val="24"/>
          <w:szCs w:val="24"/>
        </w:rPr>
        <w:t xml:space="preserve"> ЦКП «Водородная энергетика и электрохимические технологии»</w:t>
      </w:r>
      <w:r w:rsidRPr="00EB4A58">
        <w:rPr>
          <w:rFonts w:ascii="Times New Roman" w:hAnsi="Times New Roman" w:cs="Times New Roman"/>
          <w:sz w:val="24"/>
          <w:szCs w:val="24"/>
        </w:rPr>
        <w:t>.</w:t>
      </w:r>
    </w:p>
    <w:p w:rsidR="00EB4A58" w:rsidRPr="00EB4A58" w:rsidRDefault="00EB4A58" w:rsidP="0025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B7C" w:rsidRPr="00EB4A58" w:rsidRDefault="00250B7C" w:rsidP="00EB4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A58">
        <w:rPr>
          <w:rFonts w:ascii="Times New Roman" w:hAnsi="Times New Roman" w:cs="Times New Roman"/>
          <w:sz w:val="24"/>
          <w:szCs w:val="24"/>
        </w:rPr>
        <w:t>5</w:t>
      </w:r>
      <w:r w:rsidR="00EB4A58" w:rsidRPr="00EB4A58">
        <w:rPr>
          <w:rFonts w:ascii="Times New Roman" w:hAnsi="Times New Roman" w:cs="Times New Roman"/>
          <w:sz w:val="24"/>
          <w:szCs w:val="24"/>
        </w:rPr>
        <w:t>.</w:t>
      </w:r>
      <w:r w:rsidRPr="00EB4A58">
        <w:rPr>
          <w:rFonts w:ascii="Times New Roman" w:hAnsi="Times New Roman" w:cs="Times New Roman"/>
          <w:sz w:val="24"/>
          <w:szCs w:val="24"/>
        </w:rPr>
        <w:t xml:space="preserve"> На основе заявок, принятых к исполнению, формируется</w:t>
      </w:r>
      <w:r w:rsidR="00EB4A58" w:rsidRPr="00EB4A58">
        <w:rPr>
          <w:rFonts w:ascii="Times New Roman" w:hAnsi="Times New Roman" w:cs="Times New Roman"/>
          <w:sz w:val="24"/>
          <w:szCs w:val="24"/>
        </w:rPr>
        <w:t xml:space="preserve"> </w:t>
      </w:r>
      <w:r w:rsidRPr="00EB4A58">
        <w:rPr>
          <w:rFonts w:ascii="Times New Roman" w:hAnsi="Times New Roman" w:cs="Times New Roman"/>
          <w:sz w:val="24"/>
          <w:szCs w:val="24"/>
        </w:rPr>
        <w:t xml:space="preserve">поквартально план работ </w:t>
      </w:r>
      <w:r w:rsidR="00EB4A58" w:rsidRPr="00EB4A58">
        <w:rPr>
          <w:rFonts w:ascii="Times New Roman" w:hAnsi="Times New Roman" w:cs="Times New Roman"/>
          <w:sz w:val="24"/>
          <w:szCs w:val="24"/>
        </w:rPr>
        <w:t>ЦКП «Водородная энергетика и электрохимические технологии»</w:t>
      </w:r>
      <w:r w:rsidRPr="00EB4A58">
        <w:rPr>
          <w:rFonts w:ascii="Times New Roman" w:hAnsi="Times New Roman" w:cs="Times New Roman"/>
          <w:sz w:val="24"/>
          <w:szCs w:val="24"/>
        </w:rPr>
        <w:t xml:space="preserve"> с распределением рабочего времени,</w:t>
      </w:r>
      <w:r w:rsidR="00EB4A58" w:rsidRPr="00EB4A58">
        <w:rPr>
          <w:rFonts w:ascii="Times New Roman" w:hAnsi="Times New Roman" w:cs="Times New Roman"/>
          <w:sz w:val="24"/>
          <w:szCs w:val="24"/>
        </w:rPr>
        <w:t xml:space="preserve"> </w:t>
      </w:r>
      <w:r w:rsidRPr="00EB4A58">
        <w:rPr>
          <w:rFonts w:ascii="Times New Roman" w:hAnsi="Times New Roman" w:cs="Times New Roman"/>
          <w:sz w:val="24"/>
          <w:szCs w:val="24"/>
        </w:rPr>
        <w:t>количеством сотрудников, задействованных в работе,</w:t>
      </w:r>
      <w:r w:rsidR="00EB4A58" w:rsidRPr="00EB4A58">
        <w:rPr>
          <w:rFonts w:ascii="Times New Roman" w:hAnsi="Times New Roman" w:cs="Times New Roman"/>
          <w:sz w:val="24"/>
          <w:szCs w:val="24"/>
        </w:rPr>
        <w:t xml:space="preserve"> </w:t>
      </w:r>
      <w:r w:rsidRPr="00EB4A58">
        <w:rPr>
          <w:rFonts w:ascii="Times New Roman" w:hAnsi="Times New Roman" w:cs="Times New Roman"/>
          <w:sz w:val="24"/>
          <w:szCs w:val="24"/>
        </w:rPr>
        <w:t xml:space="preserve">выбирается ответственный исполнитель работ из состава сотрудников. План-график работы </w:t>
      </w:r>
      <w:r w:rsidR="00EB4A58" w:rsidRPr="00EB4A58">
        <w:rPr>
          <w:rFonts w:ascii="Times New Roman" w:hAnsi="Times New Roman" w:cs="Times New Roman"/>
          <w:sz w:val="24"/>
          <w:szCs w:val="24"/>
        </w:rPr>
        <w:t xml:space="preserve">ЦКП «Водородная энергетика и электрохимические технологии» </w:t>
      </w:r>
      <w:r w:rsidRPr="00EB4A58">
        <w:rPr>
          <w:rFonts w:ascii="Times New Roman" w:hAnsi="Times New Roman" w:cs="Times New Roman"/>
          <w:sz w:val="24"/>
          <w:szCs w:val="24"/>
        </w:rPr>
        <w:t>(график календарной загрузки</w:t>
      </w:r>
      <w:r w:rsidR="00EB4A58" w:rsidRPr="00EB4A58">
        <w:rPr>
          <w:rFonts w:ascii="Times New Roman" w:hAnsi="Times New Roman" w:cs="Times New Roman"/>
          <w:sz w:val="24"/>
          <w:szCs w:val="24"/>
        </w:rPr>
        <w:t xml:space="preserve"> </w:t>
      </w:r>
      <w:r w:rsidRPr="00EB4A58">
        <w:rPr>
          <w:rFonts w:ascii="Times New Roman" w:hAnsi="Times New Roman" w:cs="Times New Roman"/>
          <w:sz w:val="24"/>
          <w:szCs w:val="24"/>
        </w:rPr>
        <w:t>оборудования) с учетом профилактических (ремонтных работ) размещается</w:t>
      </w:r>
      <w:r w:rsidR="00EB4A58" w:rsidRPr="00EB4A58">
        <w:rPr>
          <w:rFonts w:ascii="Times New Roman" w:hAnsi="Times New Roman" w:cs="Times New Roman"/>
          <w:sz w:val="24"/>
          <w:szCs w:val="24"/>
        </w:rPr>
        <w:t xml:space="preserve"> </w:t>
      </w:r>
      <w:r w:rsidRPr="00EB4A58">
        <w:rPr>
          <w:rFonts w:ascii="Times New Roman" w:hAnsi="Times New Roman" w:cs="Times New Roman"/>
          <w:sz w:val="24"/>
          <w:szCs w:val="24"/>
        </w:rPr>
        <w:t>странице ЦКП сайта Института.</w:t>
      </w:r>
      <w:r w:rsidR="00EB4A58" w:rsidRPr="00EB4A58">
        <w:rPr>
          <w:rFonts w:ascii="Times New Roman" w:hAnsi="Times New Roman" w:cs="Times New Roman"/>
          <w:sz w:val="24"/>
          <w:szCs w:val="24"/>
        </w:rPr>
        <w:t xml:space="preserve"> </w:t>
      </w:r>
      <w:r w:rsidRPr="00EB4A58">
        <w:rPr>
          <w:rFonts w:ascii="Times New Roman" w:hAnsi="Times New Roman" w:cs="Times New Roman"/>
          <w:sz w:val="24"/>
          <w:szCs w:val="24"/>
        </w:rPr>
        <w:t>Формирование, корректировку плана работы ИЦ НПМ по мере</w:t>
      </w:r>
      <w:r w:rsidR="00EB4A58" w:rsidRPr="00EB4A58">
        <w:rPr>
          <w:rFonts w:ascii="Times New Roman" w:hAnsi="Times New Roman" w:cs="Times New Roman"/>
          <w:sz w:val="24"/>
          <w:szCs w:val="24"/>
        </w:rPr>
        <w:t xml:space="preserve"> </w:t>
      </w:r>
      <w:r w:rsidRPr="00EB4A58">
        <w:rPr>
          <w:rFonts w:ascii="Times New Roman" w:hAnsi="Times New Roman" w:cs="Times New Roman"/>
          <w:sz w:val="24"/>
          <w:szCs w:val="24"/>
        </w:rPr>
        <w:t xml:space="preserve">поступления заявок и </w:t>
      </w:r>
      <w:proofErr w:type="gramStart"/>
      <w:r w:rsidRPr="00EB4A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4A58">
        <w:rPr>
          <w:rFonts w:ascii="Times New Roman" w:hAnsi="Times New Roman" w:cs="Times New Roman"/>
          <w:sz w:val="24"/>
          <w:szCs w:val="24"/>
        </w:rPr>
        <w:t xml:space="preserve"> его реализацией осуществляет базовая</w:t>
      </w:r>
      <w:r w:rsidR="00EB4A58" w:rsidRPr="00EB4A58">
        <w:rPr>
          <w:rFonts w:ascii="Times New Roman" w:hAnsi="Times New Roman" w:cs="Times New Roman"/>
          <w:sz w:val="24"/>
          <w:szCs w:val="24"/>
        </w:rPr>
        <w:t xml:space="preserve"> </w:t>
      </w:r>
      <w:r w:rsidRPr="00EB4A58">
        <w:rPr>
          <w:rFonts w:ascii="Times New Roman" w:hAnsi="Times New Roman" w:cs="Times New Roman"/>
          <w:sz w:val="24"/>
          <w:szCs w:val="24"/>
        </w:rPr>
        <w:t>организация</w:t>
      </w:r>
      <w:r w:rsidR="00EB4A58" w:rsidRPr="00EB4A58">
        <w:rPr>
          <w:rFonts w:ascii="Times New Roman" w:hAnsi="Times New Roman" w:cs="Times New Roman"/>
          <w:sz w:val="24"/>
          <w:szCs w:val="24"/>
        </w:rPr>
        <w:t>.</w:t>
      </w:r>
    </w:p>
    <w:sectPr w:rsidR="00250B7C" w:rsidRPr="00EB4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250B7C"/>
    <w:rsid w:val="00250B7C"/>
    <w:rsid w:val="00E058D9"/>
    <w:rsid w:val="00EB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790AA99BCB044CA8B100DE814D310E" ma:contentTypeVersion="1" ma:contentTypeDescription="Создание документа." ma:contentTypeScope="" ma:versionID="c97957584be4c2e3f98c6f9ad426940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FF8C4E-36C4-4ACD-89C9-4ABCDCC89913}"/>
</file>

<file path=customXml/itemProps2.xml><?xml version="1.0" encoding="utf-8"?>
<ds:datastoreItem xmlns:ds="http://schemas.openxmlformats.org/officeDocument/2006/customXml" ds:itemID="{04C9E7FB-FCF4-4634-A49A-ADBDB9131E57}"/>
</file>

<file path=customXml/itemProps3.xml><?xml version="1.0" encoding="utf-8"?>
<ds:datastoreItem xmlns:ds="http://schemas.openxmlformats.org/officeDocument/2006/customXml" ds:itemID="{45ABB3BC-77EC-484B-B6EE-810FCF13E7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МЭИ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2016-11-11T15:28:00Z</dcterms:created>
  <dcterms:modified xsi:type="dcterms:W3CDTF">2016-11-11T15:48:00Z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0x01010094790AA99BCB044CA8B100DE814D310E</vt:lpwstr>
  </property>
</Properties>
</file>